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8-25-Software Engineer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(Backend)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highlight w:val="white"/>
          <w:rtl w:val="0"/>
        </w:rPr>
        <w:t xml:space="preserve"> do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tyczącego zatrudnienia pracownika badawczego na stanowisku Software Engineer (Backend) 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dokumenty potwierdzające umiejętności i wiedzę z zakresu nauk informatycznych.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że posiadam udokumentowane praktyczne doświadczenie w projektowaniu interfejsów API REST, gRPC, MQTT i innych protokołów IoT. 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8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dczam, że posiadam udokumentowane, praktyczne doświadczenie w projektowaniu i wdrażaniu architektury mikrousługowej oraz skalowalnych i elastycznych usług/systemów. Brałem/Brałam udział w następujących projektach/pracach B+R: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 pracy z bazami danych NoSQL, w tym MongoDB, z naciskiem na optymalizację wydajności i integralność danych. Brałem/Brałam udział w następujących projektach/pracach B+R:</w:t>
            </w:r>
          </w:p>
          <w:p w:rsidR="00000000" w:rsidDel="00000000" w:rsidP="00000000" w:rsidRDefault="00000000" w:rsidRPr="00000000" w14:paraId="00000021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2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pracy w projektowaniu wysokowydajnych interfejsów API w języku Python.   Brałem/Brałam udział w następujących projektach/pracach B+R:</w:t>
            </w:r>
          </w:p>
          <w:p w:rsidR="00000000" w:rsidDel="00000000" w:rsidP="00000000" w:rsidRDefault="00000000" w:rsidRPr="00000000" w14:paraId="00000027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8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czam, że posiadam doświadczenie w konteneryzacji aplikacji. Brałem/Brałam udział w następujących projektach/pracach B+R:</w:t>
            </w:r>
          </w:p>
          <w:p w:rsidR="00000000" w:rsidDel="00000000" w:rsidP="00000000" w:rsidRDefault="00000000" w:rsidRPr="00000000" w14:paraId="0000002D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Zakreśl prawidłową odpowiedź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35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39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3A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3F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543550" cy="600075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41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42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43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i4ZB0s6spdcos27VxSJtULGLg==">CgMxLjA4AHIhMWlYM19ZeGJrbGM4SHBoenlLYXlaU01tOFJ2R1pGZUtK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