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4-25-Software Engineer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(Backend)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highlight w:val="white"/>
          <w:rtl w:val="0"/>
        </w:rPr>
        <w:t xml:space="preserve"> do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tyczącego zatrudnienia pracownika badawczego na stanowisku Software Engineer (Backend) 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wykształcenie,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ukończyłem/ukończyłam studia wyższe na kierunku Informatyka/kierunkach pokrewnych, uzyskując tytuł co najmniej Inżyniera lub posiadam ceryfikaty potwierdzające umiejętności i wiedzę z zakresu nauk informatycznych.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że posiadam udokumentowane praktyczne doświadczenie w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projektowaniu interfejsów API REST, gRPC, MQTT i innych protokołów IoT.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8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dczam, że posiadam udokumentowane, praktyczne doświadczenie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projektowaniu i wdrażaniu architektury mikrousługowej oraz skalowalnych i elastycznych usług/systemów. Brałem/Brałam udział w następujących projektach/pracach B+R: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pracy z bazami danych NoSQL, w tym MongoDB, z naciskiem na optymalizację wydajności i integralność danych. Brałem/Brałam udział w następujących projektach/pracach B+R:</w:t>
            </w:r>
          </w:p>
          <w:p w:rsidR="00000000" w:rsidDel="00000000" w:rsidP="00000000" w:rsidRDefault="00000000" w:rsidRPr="00000000" w14:paraId="00000021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2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pracy w projektowaniu wysokowydajnych interfejsów API w języku Python.   Brałem/Brałam udział w następujących projektach/pracach B+R:</w:t>
            </w:r>
          </w:p>
          <w:p w:rsidR="00000000" w:rsidDel="00000000" w:rsidP="00000000" w:rsidRDefault="00000000" w:rsidRPr="00000000" w14:paraId="00000027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8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konteneryzacji aplikacji. Brałem/Brałam udział w następujących projektach/pracach B+R:</w:t>
            </w:r>
          </w:p>
          <w:p w:rsidR="00000000" w:rsidDel="00000000" w:rsidP="00000000" w:rsidRDefault="00000000" w:rsidRPr="00000000" w14:paraId="0000002D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Oświadczam, że posiadam znajomość przepisów dotyczących cyberbezpieczeństwa NIS2 i EU RED.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Zakreśl prawidłową odpowiedź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38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3C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40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42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45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46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47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Fo96ojL8GT2iW9aMvQBL865tw==">CgMxLjA4AHIhMVN3S3lXd0dsTFo5cmVpWmp3M0xCVmw0Y2t2cnZlLVQ4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